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2C8DA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54600805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14:paraId="032083D5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«Финансовый университет при Правительстве</w:t>
      </w:r>
    </w:p>
    <w:p w14:paraId="116E37F5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Российской Федерации»</w:t>
      </w:r>
    </w:p>
    <w:p w14:paraId="4C65609C" w14:textId="77777777" w:rsidR="00086712" w:rsidRDefault="00923D46">
      <w:pPr>
        <w:pStyle w:val="10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Алтайский филиал </w:t>
      </w:r>
      <w:proofErr w:type="spellStart"/>
      <w:r>
        <w:rPr>
          <w:b/>
          <w:bCs/>
          <w:sz w:val="28"/>
          <w:szCs w:val="28"/>
        </w:rPr>
        <w:t>Финуниверситета</w:t>
      </w:r>
      <w:proofErr w:type="spellEnd"/>
    </w:p>
    <w:p w14:paraId="683830C3" w14:textId="77777777" w:rsidR="00086712" w:rsidRDefault="00086712">
      <w:pPr>
        <w:spacing w:line="36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14:paraId="4EB39EDA" w14:textId="77777777" w:rsidR="00086712" w:rsidRDefault="00086712">
      <w:pPr>
        <w:spacing w:line="36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14:paraId="5BE1EE41" w14:textId="77777777" w:rsidR="00086712" w:rsidRDefault="00923D46">
      <w:pPr>
        <w:spacing w:line="360" w:lineRule="auto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057E2462" w14:textId="77777777" w:rsidR="00086712" w:rsidRDefault="00923D46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директора по </w:t>
      </w:r>
      <w:r>
        <w:rPr>
          <w:rFonts w:ascii="Times New Roman" w:hAnsi="Times New Roman"/>
          <w:sz w:val="28"/>
          <w:szCs w:val="28"/>
        </w:rPr>
        <w:t xml:space="preserve">учебно-методической работе Алтайского филиала </w:t>
      </w:r>
      <w:proofErr w:type="spellStart"/>
      <w:r>
        <w:rPr>
          <w:rFonts w:ascii="Times New Roman" w:hAnsi="Times New Roman"/>
          <w:sz w:val="28"/>
          <w:szCs w:val="28"/>
        </w:rPr>
        <w:t>Финуниверситета</w:t>
      </w:r>
      <w:proofErr w:type="spellEnd"/>
    </w:p>
    <w:p w14:paraId="5346853D" w14:textId="77777777" w:rsidR="00086712" w:rsidRDefault="00086712">
      <w:pPr>
        <w:ind w:left="5103"/>
        <w:contextualSpacing/>
        <w:rPr>
          <w:rFonts w:ascii="Times New Roman" w:hAnsi="Times New Roman"/>
          <w:sz w:val="28"/>
          <w:szCs w:val="28"/>
        </w:rPr>
      </w:pPr>
    </w:p>
    <w:p w14:paraId="5372537E" w14:textId="77777777" w:rsidR="00086712" w:rsidRDefault="00923D46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 w14:paraId="63F9FCE9" w14:textId="77777777" w:rsidR="00086712" w:rsidRDefault="00923D46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08686551" w14:textId="77777777" w:rsidR="00086712" w:rsidRDefault="00923D46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« 23 »   апреля  2024 г.</w:t>
      </w:r>
    </w:p>
    <w:p w14:paraId="280392C5" w14:textId="77777777" w:rsidR="00086712" w:rsidRDefault="00086712">
      <w:pPr>
        <w:pStyle w:val="10"/>
        <w:spacing w:line="240" w:lineRule="auto"/>
        <w:jc w:val="center"/>
        <w:rPr>
          <w:b/>
          <w:bCs/>
        </w:rPr>
      </w:pPr>
    </w:p>
    <w:p w14:paraId="2C2247D7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A2AC664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609C884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105E2FCC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085C4F4C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585AD433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2F8B8E35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17DB4D64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 дисциплине</w:t>
      </w:r>
    </w:p>
    <w:p w14:paraId="5334A967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«ИНФОРМАТИКА»</w:t>
      </w:r>
    </w:p>
    <w:p w14:paraId="2653B77A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4B27BBD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09.02.07 «Информационные системы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программирование»</w:t>
      </w:r>
    </w:p>
    <w:p w14:paraId="7E41F93E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403BBD4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E499B0A" w14:textId="77777777" w:rsidR="00086712" w:rsidRDefault="00086712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</w:pPr>
    </w:p>
    <w:p w14:paraId="48CDC578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91D6995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8683C91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1E84C6E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7C91C48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94EEDF7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640C07A7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C8E734D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FEA1E73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4197A3A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072E034" w14:textId="77777777" w:rsidR="00086712" w:rsidRDefault="00086712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21022A1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Барнаул</w:t>
      </w:r>
    </w:p>
    <w:p w14:paraId="400D3828" w14:textId="77777777" w:rsidR="00086712" w:rsidRDefault="00923D4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2024</w:t>
      </w:r>
    </w:p>
    <w:p w14:paraId="56301CD1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0ECE56F2" w14:textId="77777777" w:rsidR="00086712" w:rsidRDefault="000867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CEA2D4D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«Информатика» </w:t>
      </w:r>
    </w:p>
    <w:p w14:paraId="5ED89CF7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370AA033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ОК 01.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Выбирать способы решения задач профессиональной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деятельности применительно к различным контекстам.</w:t>
      </w:r>
    </w:p>
    <w:p w14:paraId="2DB090A8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ОК 02.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14:paraId="69AA457C" w14:textId="77777777" w:rsidR="00086712" w:rsidRDefault="000867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43898B0" w14:textId="77777777" w:rsidR="00086712" w:rsidRDefault="000867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4A466E54" w14:textId="77777777" w:rsidR="00086712" w:rsidRDefault="00923D46">
      <w:pPr>
        <w:spacing w:line="240" w:lineRule="auto"/>
        <w:ind w:firstLine="709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bookmarkStart w:id="0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 Оценочные материалы</w:t>
      </w:r>
      <w:bookmarkEnd w:id="0"/>
    </w:p>
    <w:p w14:paraId="0B0376EB" w14:textId="77777777" w:rsidR="00086712" w:rsidRDefault="00086712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shd w:val="clear" w:color="auto" w:fill="FFFFFF"/>
        </w:rPr>
      </w:pPr>
    </w:p>
    <w:p w14:paraId="1EF5C627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Напишите понятие: Сообщение или сигнал, совокупность данных, сведения, рассматриваемые в контексте их содержания, структурной организации, динамики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. </w:t>
      </w:r>
    </w:p>
    <w:p w14:paraId="55BF8329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 какого десятилетия принято считать историю развития российских систем автоматизации?</w:t>
      </w:r>
    </w:p>
    <w:p w14:paraId="2F179031" w14:textId="77777777" w:rsidR="00086712" w:rsidRDefault="00923D46">
      <w:pPr>
        <w:spacing w:line="240" w:lineRule="auto"/>
        <w:ind w:left="720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А) с 1950-х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ab/>
        <w:t>Б) с 1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960-х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ab/>
        <w:t>В) с 1970-х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ab/>
        <w:t>Г) с 1980-х</w:t>
      </w:r>
    </w:p>
    <w:p w14:paraId="3603688A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Какая современная программа используется в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en-US"/>
        </w:rPr>
        <w:t>IT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-технологиях? </w:t>
      </w:r>
    </w:p>
    <w:p w14:paraId="3BCE4D93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Назовите современную операционную систему.</w:t>
      </w:r>
    </w:p>
    <w:p w14:paraId="7482D944" w14:textId="77777777" w:rsidR="00086712" w:rsidRDefault="00923D46">
      <w:pPr>
        <w:spacing w:line="240" w:lineRule="auto"/>
        <w:ind w:left="720"/>
        <w:jc w:val="both"/>
        <w:rPr>
          <w:shd w:val="clear" w:color="auto" w:fill="FFFFFF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А) Linux.</w:t>
      </w:r>
    </w:p>
    <w:p w14:paraId="5AD5EFE0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Б) Гарант.</w:t>
      </w:r>
    </w:p>
    <w:p w14:paraId="5C604D0C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В) Информационно-поисковые.</w:t>
      </w:r>
    </w:p>
    <w:p w14:paraId="7578BC0B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Г) Консультант+</w:t>
      </w:r>
    </w:p>
    <w:p w14:paraId="33D2E769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Справочно-правовая система, которая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предоставляет доступ к правовой информации и нормативным документам?</w:t>
      </w:r>
    </w:p>
    <w:p w14:paraId="3D0472E6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А) Linux.</w:t>
      </w:r>
    </w:p>
    <w:p w14:paraId="6EB8AD88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Б) Гарант.</w:t>
      </w:r>
    </w:p>
    <w:p w14:paraId="3DE61B4A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В) Информационно-поисковые.</w:t>
      </w:r>
    </w:p>
    <w:p w14:paraId="3FB1BA7A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Г) Консультант+</w:t>
      </w:r>
    </w:p>
    <w:p w14:paraId="204BB6EF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Как называются системы, которые обеспечивают поиск и отбор необходимых данных в специальной базе с описаниями источников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информации (индексе) на основе информационно-поискового языка и соответствующих правил поиска. </w:t>
      </w:r>
    </w:p>
    <w:p w14:paraId="13B5B5C9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А) Linux.</w:t>
      </w:r>
    </w:p>
    <w:p w14:paraId="3D0B9405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Б) Гарант.</w:t>
      </w:r>
    </w:p>
    <w:p w14:paraId="003A5FE8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В) Информационно-поисковые.</w:t>
      </w:r>
    </w:p>
    <w:p w14:paraId="5A7E03D2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Г) Консультант+</w:t>
      </w:r>
    </w:p>
    <w:p w14:paraId="2F658681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Справочно-правовая система, которая хранит и пополняет законодательную базу, а также предоставл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яет консультационную информацию по её применению?</w:t>
      </w:r>
    </w:p>
    <w:p w14:paraId="64E5C459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А) Linux.</w:t>
      </w:r>
    </w:p>
    <w:p w14:paraId="5DAA8118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Б) Гарант.</w:t>
      </w:r>
    </w:p>
    <w:p w14:paraId="71274BBC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В) Информационно-поисковые.</w:t>
      </w:r>
    </w:p>
    <w:p w14:paraId="0B915938" w14:textId="77777777" w:rsidR="00086712" w:rsidRDefault="00923D46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Г) Консультант+</w:t>
      </w:r>
    </w:p>
    <w:p w14:paraId="62187ECD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Информационные системы, которые обеспечивают одновременный доступ к ресурсам нескольким независимым пользователям. Такие системы обслуживают запросы всех пользователей без прерываний. </w:t>
      </w:r>
    </w:p>
    <w:p w14:paraId="60C566EC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Комплекс мер, направленных на защиту данных от несанкционированного дос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тупа, изменений, уничтожения или потери. Под данными понимается всё: от клиентской базы и коммерческих документов до личных аккаунтов и фотографий?</w:t>
      </w:r>
    </w:p>
    <w:p w14:paraId="100A4D85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Методы защиты информации — это подходы, которые используются для предотвращения утечки, искажения данных или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несанкционированного доступа. Назовите два из них:</w:t>
      </w:r>
    </w:p>
    <w:p w14:paraId="764C9C5D" w14:textId="77777777" w:rsidR="00086712" w:rsidRDefault="00923D46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Назовите любые средства защиты инфо</w:t>
      </w:r>
      <w:r>
        <w:rPr>
          <w:rFonts w:ascii="Times New Roman" w:eastAsia="Times New Roman" w:hAnsi="Times New Roman" w:cs="Times New Roman"/>
          <w:bCs/>
          <w:color w:val="000000" w:themeColor="text1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мации.</w:t>
      </w:r>
    </w:p>
    <w:p w14:paraId="74178CB3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А) Программные.</w:t>
      </w:r>
    </w:p>
    <w:p w14:paraId="467DA50A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Б)  Технические.</w:t>
      </w:r>
    </w:p>
    <w:p w14:paraId="5D314DC4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В) Аналитические.</w:t>
      </w:r>
    </w:p>
    <w:p w14:paraId="47814FF0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Г) Административные.</w:t>
      </w:r>
    </w:p>
    <w:p w14:paraId="46E48E11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Как называются системы, которые с помощью ряда технологий и продуктов предоставляют пользователям информацию, необходимую для ответа на деловые вопросы и принятия тактических и стратегических деловых решений. </w:t>
      </w:r>
    </w:p>
    <w:p w14:paraId="492B00E3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А) Технические системы. </w:t>
      </w:r>
    </w:p>
    <w:p w14:paraId="11CDCEB9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Б)  Административные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системы.</w:t>
      </w:r>
    </w:p>
    <w:p w14:paraId="1F8042E9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В) Аналитические системы.</w:t>
      </w:r>
    </w:p>
    <w:p w14:paraId="1693A4DC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Г)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Деловые интеллектуальные системы.</w:t>
      </w:r>
    </w:p>
    <w:p w14:paraId="392858F3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 кодировке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ЮниКот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* каждый символ кодируется 16 битами. Флорист Евгений записал список цветов, которые растут у него в саду (в тексте нет лишних пробелов): «Мак, роза, лилия, тюльпан,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мать-и-мачеха, подсолнечник,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хамелациум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растут в моём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саду».Затем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он подарил один цветок и убрал его название, а также лишние запятую и пробел из списка — два пробела не должны идти подряд. При этом размер нового предложения в данной кодировке оказался на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30 байт меньше, чем размер исходного предложения. </w:t>
      </w:r>
    </w:p>
    <w:p w14:paraId="5BE931A0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Напишите в ответе удалённое название цветка.</w:t>
      </w:r>
    </w:p>
    <w:p w14:paraId="1C21AEAE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 кодировке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ЮниКот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* каждый символ кодируется 16 битами. Сергей написал текст (в нём нет лишних пробелов):</w:t>
      </w:r>
    </w:p>
    <w:p w14:paraId="5336FDBC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«Белая берёза</w:t>
      </w:r>
    </w:p>
    <w:p w14:paraId="7FB0FBCC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Под моим окном</w:t>
      </w:r>
    </w:p>
    <w:p w14:paraId="43B8AD88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Принакрылась снегом,</w:t>
      </w:r>
    </w:p>
    <w:p w14:paraId="1EE60DF4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Точ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но серебром».</w:t>
      </w:r>
    </w:p>
    <w:p w14:paraId="7AB2116B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Одно из слов Сергей случайно написал два раза подряд, поставив между одинаковыми словами один пробел. При этом размер написанного предложения в данной кодировке оказался на 10 байт больше, чем размер нужного предложения. </w:t>
      </w:r>
    </w:p>
    <w:p w14:paraId="1C533687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Напишите в ответе ли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шнее слово.</w:t>
      </w:r>
    </w:p>
    <w:p w14:paraId="3F5F87E0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В кодировке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ЮниКот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* каждый символ кодируется 16 битами. Юля написала следующий текст (без лишних пробелов):</w:t>
      </w:r>
    </w:p>
    <w:p w14:paraId="4EEC6402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«PUBG, Among Us, Minecraft, Standoff 2, Brawl Stars, Call of Duty, Geometry Dash,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Genshin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Impact —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мои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любимые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игры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val="en-US"/>
        </w:rPr>
        <w:t>».</w:t>
      </w:r>
    </w:p>
    <w:p w14:paraId="5DC56D14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Затем Юля вычеркнула из списка названия двух игр. Заодно, она вычеркнула ставшие лишними запятые и пробелы — два пробела не должны идти по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дряд. При этом, размер нового предложения в данной кодировке оказался на 42 байта меньше, чем размер исходного предложения. </w:t>
      </w:r>
    </w:p>
    <w:p w14:paraId="79F675A0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Напишите в ответе самое длинное вычеркнутое название игр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ы.</w:t>
      </w:r>
    </w:p>
    <w:p w14:paraId="7F0B6166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Вова записал текст в документе, где используется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шестнадцатибитная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кодир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овка  (1 символ = 16 бит). В тексте нет лишних пробелов. У него получилось:</w:t>
      </w:r>
    </w:p>
    <w:p w14:paraId="72A48402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«Устройства ввода информации: клавиатура, мышь, сканер, тачпад, планшет, шар, джойстик».</w:t>
      </w:r>
    </w:p>
    <w:p w14:paraId="2C69279B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Затем он добавил в текст название ещё одного устройства — «микрофон», а также пробел и запя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тую. Вычислите, на сколько байтов увеличился получившийся текст в данной кодировке. </w:t>
      </w:r>
    </w:p>
    <w:p w14:paraId="592127EB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Напишите в ответе количество байтов (единицы измерения писать не нужно).</w:t>
      </w:r>
    </w:p>
    <w:p w14:paraId="68054E91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Статья, набранная на компьютере, содержит 2 страницы, на каждой странице 16 строк, в каждой строке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32 символа. </w:t>
      </w:r>
    </w:p>
    <w:p w14:paraId="2EA3F59B" w14:textId="77777777" w:rsidR="00086712" w:rsidRDefault="00923D46">
      <w:pPr>
        <w:widowControl w:val="0"/>
        <w:spacing w:line="271" w:lineRule="auto"/>
        <w:ind w:left="34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Определите информационный объём статьи в килобайтах, если каждый символ кодируется 16 битами.</w:t>
      </w:r>
    </w:p>
    <w:p w14:paraId="6312087C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Услуги, предоставляемые через интернет или другие электронные сети, которые могут включать в себя государственные и частные сектора, называются…</w:t>
      </w:r>
    </w:p>
    <w:p w14:paraId="45DC5A55" w14:textId="77777777" w:rsidR="00086712" w:rsidRDefault="00923D46">
      <w:pPr>
        <w:widowControl w:val="0"/>
        <w:numPr>
          <w:ilvl w:val="0"/>
          <w:numId w:val="1"/>
        </w:numPr>
        <w:spacing w:line="271" w:lineRule="auto"/>
        <w:ind w:left="34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Что включает в себя организация безопасной работы с компьютерной техникой (назовите два элемента).</w:t>
      </w:r>
    </w:p>
    <w:p w14:paraId="31824E30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А) Требования к квалификации </w:t>
      </w:r>
    </w:p>
    <w:p w14:paraId="6EFE6312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Б) Правила эксплуатации оборудования </w:t>
      </w:r>
    </w:p>
    <w:p w14:paraId="302BAF5D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В) Инструктаж</w:t>
      </w:r>
    </w:p>
    <w:p w14:paraId="16F34626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Г) Контроль.</w:t>
      </w:r>
    </w:p>
    <w:p w14:paraId="0DD6DE99" w14:textId="77777777" w:rsidR="00086712" w:rsidRDefault="00923D46">
      <w:pPr>
        <w:widowControl w:val="0"/>
        <w:spacing w:line="271" w:lineRule="auto"/>
        <w:ind w:left="340"/>
        <w:jc w:val="both"/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20. Программы и сервисы, которые помогают собирать, обрабатыва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ть, анализировать и визуализировать информацию. С их помощью можно найти закономерности, выявить проблемы, оценить эффективность и принять обоснованное решение это:</w:t>
      </w:r>
    </w:p>
    <w:p w14:paraId="07264F4E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А) Технические средства. </w:t>
      </w:r>
    </w:p>
    <w:p w14:paraId="63BD0DE5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Б)  Административные  средства.</w:t>
      </w:r>
    </w:p>
    <w:p w14:paraId="66CAEA9F" w14:textId="77777777" w:rsidR="00086712" w:rsidRDefault="00923D46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В) Аналитические средства.</w:t>
      </w:r>
    </w:p>
    <w:p w14:paraId="1197CD33" w14:textId="77777777" w:rsidR="00086712" w:rsidRDefault="00086712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7A7E58A" w14:textId="77777777" w:rsidR="00086712" w:rsidRDefault="00086712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4F1D8199" w14:textId="77777777" w:rsidR="00086712" w:rsidRDefault="00086712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3A01B9B4" w14:textId="77777777" w:rsidR="00086712" w:rsidRDefault="00923D46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1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Примерные критерии оценивания</w:t>
      </w:r>
      <w:bookmarkEnd w:id="1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F3DF02D" w14:textId="77777777" w:rsidR="00086712" w:rsidRDefault="00086712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633DA9F" w14:textId="77777777" w:rsidR="00086712" w:rsidRDefault="00923D46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 w14:paraId="7E56CB5E" w14:textId="77777777" w:rsidR="00086712" w:rsidRDefault="00923D46">
      <w:pPr>
        <w:widowControl w:val="0"/>
        <w:shd w:val="clear" w:color="auto" w:fill="FFFFFF"/>
        <w:tabs>
          <w:tab w:val="left" w:pos="637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62C4CB89" w14:textId="77777777" w:rsidR="00086712" w:rsidRDefault="00923D46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хор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ошо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32C1204F" w14:textId="77777777" w:rsidR="00086712" w:rsidRDefault="00923D46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 w14:paraId="360152DD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исциплины, допускает грубые ошибки в формулировках основных понятий.</w:t>
      </w:r>
    </w:p>
    <w:p w14:paraId="6BD4ABCB" w14:textId="77777777" w:rsidR="00086712" w:rsidRDefault="0008671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8CF7DD6" w14:textId="77777777" w:rsidR="00086712" w:rsidRDefault="00923D46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Критерии оценки знаний при решении задач</w:t>
      </w:r>
    </w:p>
    <w:p w14:paraId="2B1B5495" w14:textId="77777777" w:rsidR="00086712" w:rsidRDefault="00923D46">
      <w:pPr>
        <w:widowControl w:val="0"/>
        <w:shd w:val="clear" w:color="auto" w:fill="FFFFFF"/>
        <w:tabs>
          <w:tab w:val="left" w:pos="637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 применять их на практике при решении конкретных задач, свободное и правильное обоснование принятых решений.</w:t>
      </w:r>
    </w:p>
    <w:p w14:paraId="5288A9CD" w14:textId="77777777" w:rsidR="00086712" w:rsidRDefault="00923D46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практике, но допускает в ответе некоторые неточности, которые может устранить с помощью дополнительных вопросов преподавателя.</w:t>
      </w:r>
    </w:p>
    <w:p w14:paraId="5FE6F6DC" w14:textId="77777777" w:rsidR="00086712" w:rsidRDefault="00923D46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тной ситуации.</w:t>
      </w:r>
    </w:p>
    <w:p w14:paraId="3A994A83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нии типовых практических задач.</w:t>
      </w:r>
    </w:p>
    <w:p w14:paraId="25CC4F58" w14:textId="77777777" w:rsidR="00086712" w:rsidRDefault="0008671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A0CAEF3" w14:textId="77777777" w:rsidR="00086712" w:rsidRDefault="00086712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3A05ACC" w14:textId="77777777" w:rsidR="00086712" w:rsidRDefault="00923D46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79C818A0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Информация.</w:t>
      </w:r>
    </w:p>
    <w:p w14:paraId="0C65AE23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Б.</w:t>
      </w:r>
    </w:p>
    <w:p w14:paraId="33D61981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Операционная</w:t>
      </w:r>
    </w:p>
    <w:p w14:paraId="379D4AD2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А.</w:t>
      </w:r>
    </w:p>
    <w:p w14:paraId="284C35C7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Б.</w:t>
      </w:r>
    </w:p>
    <w:p w14:paraId="0EB7E4D1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В.</w:t>
      </w:r>
    </w:p>
    <w:p w14:paraId="3FD1F161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Г.</w:t>
      </w:r>
    </w:p>
    <w:p w14:paraId="7425ECB4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Системы коллективного использования.</w:t>
      </w:r>
    </w:p>
    <w:p w14:paraId="6DF6A6C1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Информационная безопасность.</w:t>
      </w:r>
    </w:p>
    <w:p w14:paraId="2A683393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Технические, административные. </w:t>
      </w:r>
    </w:p>
    <w:p w14:paraId="7A8F52CF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А.</w:t>
      </w:r>
    </w:p>
    <w:p w14:paraId="6768C92E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Г.</w:t>
      </w:r>
    </w:p>
    <w:p w14:paraId="39FADED3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мать-и-мачеха.</w:t>
      </w:r>
    </w:p>
    <w:p w14:paraId="68431AD1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моим</w:t>
      </w:r>
    </w:p>
    <w:p w14:paraId="7168BFC8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Geometry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Dash</w:t>
      </w:r>
      <w:proofErr w:type="spellEnd"/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.</w:t>
      </w:r>
    </w:p>
    <w:p w14:paraId="5A923F29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20.</w:t>
      </w:r>
    </w:p>
    <w:p w14:paraId="378DEA20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2.</w:t>
      </w:r>
    </w:p>
    <w:p w14:paraId="5A5BAC7C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Электронные.</w:t>
      </w:r>
    </w:p>
    <w:p w14:paraId="09F4E93E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Б, В, Г</w:t>
      </w:r>
    </w:p>
    <w:p w14:paraId="13A49AFC" w14:textId="77777777" w:rsidR="00086712" w:rsidRDefault="00923D46">
      <w:pPr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</w:t>
      </w:r>
    </w:p>
    <w:p w14:paraId="2CDA7683" w14:textId="77777777" w:rsidR="00086712" w:rsidRDefault="00086712">
      <w:pPr>
        <w:pStyle w:val="afc"/>
        <w:shd w:val="clear" w:color="auto" w:fill="FFFFFF"/>
        <w:jc w:val="both"/>
      </w:pPr>
    </w:p>
    <w:sectPr w:rsidR="00086712">
      <w:pgSz w:w="11906" w:h="16838"/>
      <w:pgMar w:top="1131" w:right="1043" w:bottom="1134" w:left="1163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E4BAA"/>
    <w:multiLevelType w:val="multilevel"/>
    <w:tmpl w:val="132CCC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0074FB"/>
    <w:multiLevelType w:val="multilevel"/>
    <w:tmpl w:val="0D586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11F01A6"/>
    <w:multiLevelType w:val="multilevel"/>
    <w:tmpl w:val="B5EA7A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48883916">
    <w:abstractNumId w:val="0"/>
  </w:num>
  <w:num w:numId="2" w16cid:durableId="1580365840">
    <w:abstractNumId w:val="1"/>
  </w:num>
  <w:num w:numId="3" w16cid:durableId="5552398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712"/>
    <w:rsid w:val="00086712"/>
    <w:rsid w:val="0092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E4E7"/>
  <w15:docId w15:val="{80586F0A-83A3-452B-A463-A701AB48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23B"/>
    <w:pPr>
      <w:spacing w:line="259" w:lineRule="auto"/>
    </w:pPr>
  </w:style>
  <w:style w:type="paragraph" w:styleId="3">
    <w:name w:val="heading 3"/>
    <w:basedOn w:val="a"/>
    <w:next w:val="a"/>
    <w:link w:val="30"/>
    <w:uiPriority w:val="99"/>
    <w:qFormat/>
    <w:rsid w:val="001B28D8"/>
    <w:pPr>
      <w:keepNext/>
      <w:keepLines/>
      <w:spacing w:before="20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Гиперссылка1"/>
    <w:basedOn w:val="a0"/>
    <w:uiPriority w:val="99"/>
    <w:qFormat/>
    <w:rsid w:val="000E1C4B"/>
    <w:rPr>
      <w:rFonts w:cs="Times New Roman"/>
      <w:color w:val="0000FF"/>
      <w:u w:val="single"/>
    </w:rPr>
  </w:style>
  <w:style w:type="character" w:customStyle="1" w:styleId="a3">
    <w:name w:val="Верхний колонтитул Знак"/>
    <w:basedOn w:val="a0"/>
    <w:link w:val="a4"/>
    <w:uiPriority w:val="99"/>
    <w:semiHidden/>
    <w:qFormat/>
    <w:rsid w:val="00A5538D"/>
  </w:style>
  <w:style w:type="character" w:customStyle="1" w:styleId="a5">
    <w:name w:val="Нижний колонтитул Знак"/>
    <w:basedOn w:val="a0"/>
    <w:link w:val="a6"/>
    <w:uiPriority w:val="99"/>
    <w:qFormat/>
    <w:rsid w:val="00A5538D"/>
  </w:style>
  <w:style w:type="character" w:customStyle="1" w:styleId="fontstyle01">
    <w:name w:val="fontstyle01"/>
    <w:basedOn w:val="a0"/>
    <w:qFormat/>
    <w:rsid w:val="00A5538D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qFormat/>
    <w:rsid w:val="001B28D8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a7">
    <w:name w:val="Символ нумерации"/>
    <w:qFormat/>
  </w:style>
  <w:style w:type="character" w:styleId="a8">
    <w:name w:val="Strong"/>
    <w:basedOn w:val="a0"/>
    <w:qFormat/>
    <w:rPr>
      <w:b/>
      <w:bCs/>
    </w:rPr>
  </w:style>
  <w:style w:type="character" w:customStyle="1" w:styleId="a9">
    <w:name w:val="Основной текст_"/>
    <w:basedOn w:val="a0"/>
    <w:link w:val="10"/>
    <w:qFormat/>
    <w:locked/>
    <w:rsid w:val="001E2D1E"/>
    <w:rPr>
      <w:rFonts w:ascii="Times New Roman" w:eastAsia="Times New Roman" w:hAnsi="Times New Roman" w:cs="Times New Roman"/>
      <w:color w:val="161616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qFormat/>
    <w:rsid w:val="00DC6DE4"/>
    <w:rPr>
      <w:sz w:val="16"/>
      <w:szCs w:val="16"/>
    </w:rPr>
  </w:style>
  <w:style w:type="character" w:customStyle="1" w:styleId="ab">
    <w:name w:val="Текст примечания Знак"/>
    <w:basedOn w:val="a0"/>
    <w:link w:val="ac"/>
    <w:uiPriority w:val="99"/>
    <w:semiHidden/>
    <w:qFormat/>
    <w:rsid w:val="00DC6DE4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qFormat/>
    <w:rsid w:val="00DC6DE4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DC6DE4"/>
    <w:rPr>
      <w:rFonts w:ascii="Segoe UI" w:hAnsi="Segoe UI" w:cs="Segoe UI"/>
      <w:sz w:val="18"/>
      <w:szCs w:val="18"/>
    </w:rPr>
  </w:style>
  <w:style w:type="paragraph" w:styleId="af1">
    <w:name w:val="Title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2">
    <w:name w:val="Body Text"/>
    <w:basedOn w:val="a"/>
    <w:pPr>
      <w:spacing w:after="140" w:line="276" w:lineRule="auto"/>
    </w:pPr>
  </w:style>
  <w:style w:type="paragraph" w:styleId="af3">
    <w:name w:val="List"/>
    <w:basedOn w:val="af2"/>
    <w:rPr>
      <w:rFonts w:cs="Mangal"/>
    </w:rPr>
  </w:style>
  <w:style w:type="paragraph" w:styleId="af4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5">
    <w:name w:val="index heading"/>
    <w:basedOn w:val="a"/>
    <w:qFormat/>
    <w:pPr>
      <w:suppressLineNumbers/>
    </w:pPr>
    <w:rPr>
      <w:rFonts w:cs="Mangal"/>
    </w:rPr>
  </w:style>
  <w:style w:type="paragraph" w:customStyle="1" w:styleId="user">
    <w:name w:val="Заголовок (user)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  <w:rPr>
      <w:rFonts w:cs="Lucida Sans"/>
    </w:rPr>
  </w:style>
  <w:style w:type="paragraph" w:customStyle="1" w:styleId="11">
    <w:name w:val="Заголовок1"/>
    <w:basedOn w:val="a"/>
    <w:next w:val="af2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f6">
    <w:name w:val="Колонтитул"/>
    <w:basedOn w:val="a"/>
    <w:qFormat/>
  </w:style>
  <w:style w:type="paragraph" w:customStyle="1" w:styleId="user1">
    <w:name w:val="Колонтитулы (user)"/>
    <w:basedOn w:val="a"/>
    <w:qFormat/>
  </w:style>
  <w:style w:type="paragraph" w:customStyle="1" w:styleId="af7">
    <w:name w:val="Колонтитулы"/>
    <w:basedOn w:val="a"/>
    <w:qFormat/>
  </w:style>
  <w:style w:type="paragraph" w:styleId="a4">
    <w:name w:val="header"/>
    <w:basedOn w:val="a"/>
    <w:link w:val="a3"/>
    <w:uiPriority w:val="99"/>
    <w:semiHidden/>
    <w:unhideWhenUsed/>
    <w:rsid w:val="00A5538D"/>
    <w:pPr>
      <w:tabs>
        <w:tab w:val="center" w:pos="4677"/>
        <w:tab w:val="right" w:pos="9355"/>
      </w:tabs>
      <w:spacing w:line="240" w:lineRule="auto"/>
    </w:pPr>
  </w:style>
  <w:style w:type="paragraph" w:styleId="a6">
    <w:name w:val="footer"/>
    <w:basedOn w:val="a"/>
    <w:link w:val="a5"/>
    <w:uiPriority w:val="99"/>
    <w:unhideWhenUsed/>
    <w:rsid w:val="00A5538D"/>
    <w:pPr>
      <w:tabs>
        <w:tab w:val="center" w:pos="4677"/>
        <w:tab w:val="right" w:pos="9355"/>
      </w:tabs>
      <w:spacing w:line="240" w:lineRule="auto"/>
    </w:pPr>
  </w:style>
  <w:style w:type="paragraph" w:customStyle="1" w:styleId="western">
    <w:name w:val="western"/>
    <w:basedOn w:val="a"/>
    <w:qFormat/>
    <w:rsid w:val="001B28D8"/>
    <w:pPr>
      <w:spacing w:beforeAutospacing="1" w:after="142" w:line="276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af8">
    <w:name w:val="Normal (Web)"/>
    <w:basedOn w:val="a"/>
    <w:uiPriority w:val="99"/>
    <w:semiHidden/>
    <w:unhideWhenUsed/>
    <w:qFormat/>
    <w:rsid w:val="001B28D8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дача"/>
    <w:basedOn w:val="a"/>
    <w:uiPriority w:val="99"/>
    <w:qFormat/>
    <w:rsid w:val="001B28D8"/>
    <w:pPr>
      <w:widowControl w:val="0"/>
      <w:shd w:val="clear" w:color="auto" w:fill="FFFFFF"/>
      <w:spacing w:before="5" w:line="240" w:lineRule="auto"/>
      <w:ind w:firstLine="567"/>
      <w:jc w:val="both"/>
    </w:pPr>
    <w:rPr>
      <w:rFonts w:ascii="Times New Roman" w:eastAsia="Times New Roman" w:hAnsi="Times New Roman" w:cs="Times New Roman"/>
      <w:b/>
      <w:i/>
      <w:color w:val="000000"/>
      <w:spacing w:val="-5"/>
    </w:rPr>
  </w:style>
  <w:style w:type="paragraph" w:customStyle="1" w:styleId="afa">
    <w:name w:val="Содержимое таблицы"/>
    <w:basedOn w:val="a"/>
    <w:qFormat/>
    <w:pPr>
      <w:widowControl w:val="0"/>
      <w:suppressLineNumbers/>
    </w:pPr>
  </w:style>
  <w:style w:type="paragraph" w:customStyle="1" w:styleId="afb">
    <w:name w:val="Заголовок таблицы"/>
    <w:basedOn w:val="afa"/>
    <w:qFormat/>
    <w:pPr>
      <w:jc w:val="center"/>
    </w:pPr>
    <w:rPr>
      <w:b/>
      <w:bCs/>
    </w:rPr>
  </w:style>
  <w:style w:type="paragraph" w:styleId="afc">
    <w:name w:val="List Paragraph"/>
    <w:basedOn w:val="a"/>
    <w:qFormat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10">
    <w:name w:val="Основной текст1"/>
    <w:basedOn w:val="a"/>
    <w:link w:val="a9"/>
    <w:qFormat/>
    <w:rsid w:val="001E2D1E"/>
    <w:pPr>
      <w:widowControl w:val="0"/>
      <w:suppressAutoHyphens w:val="0"/>
      <w:spacing w:line="252" w:lineRule="auto"/>
    </w:pPr>
    <w:rPr>
      <w:rFonts w:ascii="Times New Roman" w:eastAsia="Times New Roman" w:hAnsi="Times New Roman" w:cs="Times New Roman"/>
      <w:color w:val="161616"/>
      <w:sz w:val="26"/>
      <w:szCs w:val="26"/>
    </w:rPr>
  </w:style>
  <w:style w:type="paragraph" w:styleId="ac">
    <w:name w:val="annotation text"/>
    <w:basedOn w:val="a"/>
    <w:link w:val="ab"/>
    <w:uiPriority w:val="99"/>
    <w:semiHidden/>
    <w:unhideWhenUsed/>
    <w:rsid w:val="00DC6DE4"/>
    <w:pPr>
      <w:spacing w:line="240" w:lineRule="auto"/>
    </w:pPr>
    <w:rPr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qFormat/>
    <w:rsid w:val="00DC6DE4"/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DC6DE4"/>
    <w:pPr>
      <w:spacing w:line="240" w:lineRule="auto"/>
    </w:pPr>
    <w:rPr>
      <w:rFonts w:ascii="Segoe UI" w:hAnsi="Segoe UI" w:cs="Segoe UI"/>
      <w:sz w:val="18"/>
      <w:szCs w:val="18"/>
    </w:rPr>
  </w:style>
  <w:style w:type="numbering" w:customStyle="1" w:styleId="user2">
    <w:name w:val="Без списка (user)"/>
    <w:uiPriority w:val="99"/>
    <w:semiHidden/>
    <w:unhideWhenUsed/>
    <w:qFormat/>
  </w:style>
  <w:style w:type="table" w:styleId="afd">
    <w:name w:val="Table Grid"/>
    <w:basedOn w:val="a1"/>
    <w:uiPriority w:val="39"/>
    <w:rsid w:val="00A553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B6FAB-7CF4-47AF-B9B3-46A1357CD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1265</Words>
  <Characters>7213</Characters>
  <Application>Microsoft Office Word</Application>
  <DocSecurity>0</DocSecurity>
  <Lines>60</Lines>
  <Paragraphs>16</Paragraphs>
  <ScaleCrop>false</ScaleCrop>
  <Company>fa</Company>
  <LinksUpToDate>false</LinksUpToDate>
  <CharactersWithSpaces>8462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Сильченко Елена Викторовна</dc:creator>
  <dc:description/>
  <cp:lastModifiedBy>Белоусова Светлана Анатольевна</cp:lastModifiedBy>
  <cp:revision>10</cp:revision>
  <cp:lastPrinted>2025-12-23T09:46:00Z</cp:lastPrinted>
  <dcterms:created xsi:type="dcterms:W3CDTF">2025-12-08T02:51:00Z</dcterms:created>
  <dcterms:modified xsi:type="dcterms:W3CDTF">2025-12-25T15:49:00Z</dcterms:modified>
  <dc:language>ru-RU</dc:language>
</cp:coreProperties>
</file>